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D4A" w:rsidRPr="00A66D7C" w:rsidRDefault="000C0D4A" w:rsidP="000C0D4A">
      <w:pPr>
        <w:rPr>
          <w:rFonts w:ascii="Tahoma" w:hAnsi="Tahoma" w:cs="Tahoma"/>
          <w:sz w:val="28"/>
          <w:szCs w:val="28"/>
        </w:rPr>
      </w:pPr>
      <w:r w:rsidRPr="00A66D7C">
        <w:rPr>
          <w:rFonts w:ascii="Tahoma" w:hAnsi="Tahoma" w:cs="Tahoma"/>
          <w:sz w:val="28"/>
          <w:szCs w:val="28"/>
        </w:rPr>
        <w:t xml:space="preserve">Cumberland County Library System Foundation Names </w:t>
      </w:r>
      <w:r w:rsidR="0078025A">
        <w:rPr>
          <w:rFonts w:ascii="Tahoma" w:hAnsi="Tahoma" w:cs="Tahoma"/>
          <w:sz w:val="28"/>
          <w:szCs w:val="28"/>
        </w:rPr>
        <w:t>Dawna Trump</w:t>
      </w:r>
      <w:r w:rsidRPr="00A66D7C">
        <w:rPr>
          <w:rFonts w:ascii="Tahoma" w:hAnsi="Tahoma" w:cs="Tahoma"/>
          <w:sz w:val="28"/>
          <w:szCs w:val="28"/>
        </w:rPr>
        <w:t xml:space="preserve">, </w:t>
      </w:r>
      <w:r w:rsidR="0078025A">
        <w:rPr>
          <w:rFonts w:ascii="Tahoma" w:hAnsi="Tahoma" w:cs="Tahoma"/>
          <w:sz w:val="28"/>
          <w:szCs w:val="28"/>
        </w:rPr>
        <w:t>Development Coordinator</w:t>
      </w:r>
      <w:r w:rsidR="0091680E">
        <w:rPr>
          <w:rFonts w:ascii="Tahoma" w:hAnsi="Tahoma" w:cs="Tahoma"/>
          <w:sz w:val="28"/>
          <w:szCs w:val="28"/>
        </w:rPr>
        <w:t xml:space="preserve"> at Joseph T. Simpson Public Library</w:t>
      </w:r>
      <w:r w:rsidRPr="00A66D7C">
        <w:rPr>
          <w:rFonts w:ascii="Tahoma" w:hAnsi="Tahoma" w:cs="Tahoma"/>
          <w:sz w:val="28"/>
          <w:szCs w:val="28"/>
        </w:rPr>
        <w:t xml:space="preserve">, </w:t>
      </w:r>
      <w:r w:rsidR="005677B3">
        <w:rPr>
          <w:rFonts w:ascii="Tahoma" w:hAnsi="Tahoma" w:cs="Tahoma"/>
          <w:sz w:val="28"/>
          <w:szCs w:val="28"/>
        </w:rPr>
        <w:t>May</w:t>
      </w:r>
      <w:r w:rsidR="0091680E">
        <w:rPr>
          <w:rFonts w:ascii="Tahoma" w:hAnsi="Tahoma" w:cs="Tahoma"/>
          <w:sz w:val="28"/>
          <w:szCs w:val="28"/>
        </w:rPr>
        <w:t xml:space="preserve"> 2024</w:t>
      </w:r>
      <w:r w:rsidRPr="00A66D7C">
        <w:rPr>
          <w:rFonts w:ascii="Tahoma" w:hAnsi="Tahoma" w:cs="Tahoma"/>
          <w:sz w:val="28"/>
          <w:szCs w:val="28"/>
        </w:rPr>
        <w:t xml:space="preserve"> Employee of the Month</w:t>
      </w:r>
    </w:p>
    <w:p w:rsidR="000C0D4A" w:rsidRPr="00A66D7C" w:rsidRDefault="000C0D4A" w:rsidP="000C0D4A">
      <w:pPr>
        <w:rPr>
          <w:rFonts w:ascii="Tahoma" w:hAnsi="Tahoma" w:cs="Tahoma"/>
          <w:sz w:val="28"/>
          <w:szCs w:val="28"/>
        </w:rPr>
      </w:pPr>
      <w:r w:rsidRPr="00A66D7C">
        <w:rPr>
          <w:rFonts w:ascii="Tahoma" w:hAnsi="Tahoma" w:cs="Tahoma"/>
          <w:sz w:val="28"/>
          <w:szCs w:val="28"/>
        </w:rPr>
        <w:t xml:space="preserve">Mechanicsburg, Pa. – </w:t>
      </w:r>
      <w:r w:rsidR="005677B3">
        <w:rPr>
          <w:rFonts w:ascii="Tahoma" w:hAnsi="Tahoma" w:cs="Tahoma"/>
          <w:sz w:val="28"/>
          <w:szCs w:val="28"/>
        </w:rPr>
        <w:t>Dawna Trump</w:t>
      </w:r>
      <w:r w:rsidR="00302437" w:rsidRPr="00A66D7C">
        <w:rPr>
          <w:rFonts w:ascii="Tahoma" w:hAnsi="Tahoma" w:cs="Tahoma"/>
          <w:sz w:val="28"/>
          <w:szCs w:val="28"/>
        </w:rPr>
        <w:t xml:space="preserve">, </w:t>
      </w:r>
      <w:r w:rsidR="005677B3">
        <w:rPr>
          <w:rFonts w:ascii="Tahoma" w:hAnsi="Tahoma" w:cs="Tahoma"/>
          <w:sz w:val="28"/>
          <w:szCs w:val="28"/>
        </w:rPr>
        <w:t>Development Coordinator</w:t>
      </w:r>
      <w:r w:rsidR="00302437">
        <w:rPr>
          <w:rFonts w:ascii="Tahoma" w:hAnsi="Tahoma" w:cs="Tahoma"/>
          <w:sz w:val="28"/>
          <w:szCs w:val="28"/>
        </w:rPr>
        <w:t xml:space="preserve"> at Joseph T. Simpson Public Library in Mechanicsburg</w:t>
      </w:r>
      <w:r w:rsidRPr="00A66D7C">
        <w:rPr>
          <w:rFonts w:ascii="Tahoma" w:hAnsi="Tahoma" w:cs="Tahoma"/>
          <w:sz w:val="28"/>
          <w:szCs w:val="28"/>
        </w:rPr>
        <w:t xml:space="preserve">, </w:t>
      </w:r>
      <w:proofErr w:type="gramStart"/>
      <w:r w:rsidRPr="00A66D7C">
        <w:rPr>
          <w:rFonts w:ascii="Tahoma" w:hAnsi="Tahoma" w:cs="Tahoma"/>
          <w:sz w:val="28"/>
          <w:szCs w:val="28"/>
        </w:rPr>
        <w:t>has been named</w:t>
      </w:r>
      <w:proofErr w:type="gramEnd"/>
      <w:r w:rsidRPr="00A66D7C">
        <w:rPr>
          <w:rFonts w:ascii="Tahoma" w:hAnsi="Tahoma" w:cs="Tahoma"/>
          <w:sz w:val="28"/>
          <w:szCs w:val="28"/>
        </w:rPr>
        <w:t xml:space="preserve"> Employee of the Month for </w:t>
      </w:r>
      <w:r w:rsidR="005677B3">
        <w:rPr>
          <w:rFonts w:ascii="Tahoma" w:hAnsi="Tahoma" w:cs="Tahoma"/>
          <w:sz w:val="28"/>
          <w:szCs w:val="28"/>
        </w:rPr>
        <w:t>May</w:t>
      </w:r>
      <w:r w:rsidR="00302437">
        <w:rPr>
          <w:rFonts w:ascii="Tahoma" w:hAnsi="Tahoma" w:cs="Tahoma"/>
          <w:sz w:val="28"/>
          <w:szCs w:val="28"/>
        </w:rPr>
        <w:t xml:space="preserve"> 2024</w:t>
      </w:r>
      <w:r w:rsidRPr="00A66D7C">
        <w:rPr>
          <w:rFonts w:ascii="Tahoma" w:hAnsi="Tahoma" w:cs="Tahoma"/>
          <w:sz w:val="28"/>
          <w:szCs w:val="28"/>
        </w:rPr>
        <w:t xml:space="preserve"> by the Cumberland County Library System Foundation. </w:t>
      </w:r>
    </w:p>
    <w:p w:rsidR="00DA576F" w:rsidRPr="00E235C7" w:rsidRDefault="00DA576F" w:rsidP="00DA576F">
      <w:pPr>
        <w:rPr>
          <w:rFonts w:ascii="Tahoma" w:hAnsi="Tahoma" w:cs="Tahoma"/>
          <w:sz w:val="28"/>
          <w:szCs w:val="28"/>
        </w:rPr>
      </w:pPr>
      <w:proofErr w:type="gramStart"/>
      <w:r w:rsidRPr="00E235C7">
        <w:rPr>
          <w:rFonts w:ascii="Tahoma" w:hAnsi="Tahoma" w:cs="Tahoma"/>
          <w:sz w:val="28"/>
          <w:szCs w:val="28"/>
        </w:rPr>
        <w:t xml:space="preserve">Starting in April 2024, Employee of the Month nominations </w:t>
      </w:r>
      <w:r>
        <w:rPr>
          <w:rFonts w:ascii="Tahoma" w:hAnsi="Tahoma" w:cs="Tahoma"/>
          <w:sz w:val="28"/>
          <w:szCs w:val="28"/>
        </w:rPr>
        <w:t>have been</w:t>
      </w:r>
      <w:r w:rsidRPr="00E235C7">
        <w:rPr>
          <w:rFonts w:ascii="Tahoma" w:hAnsi="Tahoma" w:cs="Tahoma"/>
          <w:sz w:val="28"/>
          <w:szCs w:val="28"/>
        </w:rPr>
        <w:t xml:space="preserve"> open to the public and celebrate outstanding customer service.</w:t>
      </w:r>
      <w:proofErr w:type="gramEnd"/>
      <w:r w:rsidRPr="00E235C7">
        <w:rPr>
          <w:rFonts w:ascii="Tahoma" w:hAnsi="Tahoma" w:cs="Tahoma"/>
          <w:sz w:val="28"/>
          <w:szCs w:val="28"/>
        </w:rPr>
        <w:t xml:space="preserve"> </w:t>
      </w:r>
      <w:proofErr w:type="gramStart"/>
      <w:r w:rsidRPr="00E235C7">
        <w:rPr>
          <w:rFonts w:ascii="Tahoma" w:hAnsi="Tahoma" w:cs="Tahoma"/>
          <w:sz w:val="28"/>
          <w:szCs w:val="28"/>
        </w:rPr>
        <w:t>Exemplary Library System e</w:t>
      </w:r>
      <w:r>
        <w:rPr>
          <w:rFonts w:ascii="Tahoma" w:hAnsi="Tahoma" w:cs="Tahoma"/>
          <w:sz w:val="28"/>
          <w:szCs w:val="28"/>
        </w:rPr>
        <w:t xml:space="preserve">mployees are nominated by </w:t>
      </w:r>
      <w:r w:rsidRPr="00E235C7">
        <w:rPr>
          <w:rFonts w:ascii="Tahoma" w:hAnsi="Tahoma" w:cs="Tahoma"/>
          <w:sz w:val="28"/>
          <w:szCs w:val="28"/>
        </w:rPr>
        <w:t>patrons, peers, and co-workers</w:t>
      </w:r>
      <w:proofErr w:type="gramEnd"/>
      <w:r w:rsidRPr="00E235C7">
        <w:rPr>
          <w:rFonts w:ascii="Tahoma" w:hAnsi="Tahoma" w:cs="Tahoma"/>
          <w:sz w:val="28"/>
          <w:szCs w:val="28"/>
        </w:rPr>
        <w:t xml:space="preserve">. </w:t>
      </w:r>
      <w:proofErr w:type="gramStart"/>
      <w:r>
        <w:rPr>
          <w:rFonts w:ascii="Tahoma" w:hAnsi="Tahoma" w:cs="Tahoma"/>
          <w:sz w:val="28"/>
          <w:szCs w:val="28"/>
        </w:rPr>
        <w:t xml:space="preserve">Dawna was nominated by Simpson Library Volunteer Karen Cochran, who is chairing Simpson’s Capital Campaign Committee </w:t>
      </w:r>
      <w:r w:rsidR="009766A2">
        <w:rPr>
          <w:rFonts w:ascii="Tahoma" w:hAnsi="Tahoma" w:cs="Tahoma"/>
          <w:sz w:val="28"/>
          <w:szCs w:val="28"/>
        </w:rPr>
        <w:t>to raise</w:t>
      </w:r>
      <w:r>
        <w:rPr>
          <w:rFonts w:ascii="Tahoma" w:hAnsi="Tahoma" w:cs="Tahoma"/>
          <w:sz w:val="28"/>
          <w:szCs w:val="28"/>
        </w:rPr>
        <w:t xml:space="preserve"> funds for the new Learning &amp; Book Sale Center</w:t>
      </w:r>
      <w:proofErr w:type="gramEnd"/>
      <w:r>
        <w:rPr>
          <w:rFonts w:ascii="Tahoma" w:hAnsi="Tahoma" w:cs="Tahoma"/>
          <w:sz w:val="28"/>
          <w:szCs w:val="28"/>
        </w:rPr>
        <w:t>. Karen writes, “Dawna never ceases to amaze me with everything she does for Simpson. She was extremely busy with regular tasks before the Capital Campaign, and even with all of the extra work it’s created, she still handles ever</w:t>
      </w:r>
      <w:r w:rsidR="00F24466">
        <w:rPr>
          <w:rFonts w:ascii="Tahoma" w:hAnsi="Tahoma" w:cs="Tahoma"/>
          <w:sz w:val="28"/>
          <w:szCs w:val="28"/>
        </w:rPr>
        <w:t xml:space="preserve">ything with professionalism, </w:t>
      </w:r>
      <w:r>
        <w:rPr>
          <w:rFonts w:ascii="Tahoma" w:hAnsi="Tahoma" w:cs="Tahoma"/>
          <w:sz w:val="28"/>
          <w:szCs w:val="28"/>
        </w:rPr>
        <w:t>a great attitude</w:t>
      </w:r>
      <w:r w:rsidR="00F24466">
        <w:rPr>
          <w:rFonts w:ascii="Tahoma" w:hAnsi="Tahoma" w:cs="Tahoma"/>
          <w:sz w:val="28"/>
          <w:szCs w:val="28"/>
        </w:rPr>
        <w:t>, and a smile</w:t>
      </w:r>
      <w:r>
        <w:rPr>
          <w:rFonts w:ascii="Tahoma" w:hAnsi="Tahoma" w:cs="Tahoma"/>
          <w:sz w:val="28"/>
          <w:szCs w:val="28"/>
        </w:rPr>
        <w:t xml:space="preserve">.” </w:t>
      </w:r>
    </w:p>
    <w:p w:rsidR="003C1D7D" w:rsidRDefault="00DA576F" w:rsidP="000C0D4A">
      <w:pPr>
        <w:rPr>
          <w:rFonts w:ascii="Tahoma" w:hAnsi="Tahoma" w:cs="Tahoma"/>
          <w:sz w:val="28"/>
          <w:szCs w:val="28"/>
        </w:rPr>
      </w:pPr>
      <w:r>
        <w:rPr>
          <w:rFonts w:ascii="Tahoma" w:hAnsi="Tahoma" w:cs="Tahoma"/>
          <w:sz w:val="28"/>
          <w:szCs w:val="28"/>
        </w:rPr>
        <w:t xml:space="preserve">Karen continues, “Dawna is an exemplary project manager, often barely </w:t>
      </w:r>
      <w:r w:rsidRPr="003C1D7D">
        <w:rPr>
          <w:rFonts w:ascii="Tahoma" w:hAnsi="Tahoma" w:cs="Tahoma"/>
          <w:sz w:val="28"/>
          <w:szCs w:val="28"/>
        </w:rPr>
        <w:t>wrapping up one special event before</w:t>
      </w:r>
      <w:r w:rsidR="003C1D7D" w:rsidRPr="003C1D7D">
        <w:rPr>
          <w:rFonts w:ascii="Tahoma" w:hAnsi="Tahoma" w:cs="Tahoma"/>
          <w:sz w:val="28"/>
          <w:szCs w:val="28"/>
        </w:rPr>
        <w:t xml:space="preserve"> the next one starts and always </w:t>
      </w:r>
      <w:r w:rsidRPr="003C1D7D">
        <w:rPr>
          <w:rFonts w:ascii="Tahoma" w:hAnsi="Tahoma" w:cs="Tahoma"/>
          <w:sz w:val="28"/>
          <w:szCs w:val="28"/>
        </w:rPr>
        <w:t>treating volunteers, participants, and sponsors with grace and</w:t>
      </w:r>
      <w:r w:rsidR="003C1D7D">
        <w:rPr>
          <w:rFonts w:ascii="Tahoma" w:hAnsi="Tahoma" w:cs="Tahoma"/>
          <w:sz w:val="28"/>
          <w:szCs w:val="28"/>
        </w:rPr>
        <w:t xml:space="preserve"> kindness.</w:t>
      </w:r>
      <w:r w:rsidR="00F24466">
        <w:rPr>
          <w:rFonts w:ascii="Tahoma" w:hAnsi="Tahoma" w:cs="Tahoma"/>
          <w:sz w:val="28"/>
          <w:szCs w:val="28"/>
        </w:rPr>
        <w:t>”</w:t>
      </w:r>
      <w:r w:rsidR="003C1D7D">
        <w:rPr>
          <w:rFonts w:ascii="Tahoma" w:hAnsi="Tahoma" w:cs="Tahoma"/>
          <w:sz w:val="28"/>
          <w:szCs w:val="28"/>
        </w:rPr>
        <w:t xml:space="preserve">    </w:t>
      </w:r>
    </w:p>
    <w:p w:rsidR="000C0D4A" w:rsidRPr="00A66D7C" w:rsidRDefault="003C1D7D" w:rsidP="000C0D4A">
      <w:pPr>
        <w:rPr>
          <w:rFonts w:ascii="Tahoma" w:hAnsi="Tahoma" w:cs="Tahoma"/>
          <w:sz w:val="28"/>
          <w:szCs w:val="28"/>
        </w:rPr>
      </w:pPr>
      <w:r>
        <w:rPr>
          <w:rFonts w:ascii="Tahoma" w:hAnsi="Tahoma" w:cs="Tahoma"/>
          <w:sz w:val="28"/>
          <w:szCs w:val="28"/>
        </w:rPr>
        <w:t>Linda Willis, Simpson Library representative to the Library Foundation board of directors as well as its president, adds, “Whether Dawn</w:t>
      </w:r>
      <w:r w:rsidR="00556616">
        <w:rPr>
          <w:rFonts w:ascii="Tahoma" w:hAnsi="Tahoma" w:cs="Tahoma"/>
          <w:sz w:val="28"/>
          <w:szCs w:val="28"/>
        </w:rPr>
        <w:t>a</w:t>
      </w:r>
      <w:bookmarkStart w:id="0" w:name="_GoBack"/>
      <w:bookmarkEnd w:id="0"/>
      <w:r>
        <w:rPr>
          <w:rFonts w:ascii="Tahoma" w:hAnsi="Tahoma" w:cs="Tahoma"/>
          <w:sz w:val="28"/>
          <w:szCs w:val="28"/>
        </w:rPr>
        <w:t xml:space="preserve"> is working the auction, program sponsorships, the annual appeal, or any of Simpson’s other special events, she always has things under control and makes her job look easy. She is a great ambassador for Simpson </w:t>
      </w:r>
      <w:r w:rsidR="009766A2">
        <w:rPr>
          <w:rFonts w:ascii="Tahoma" w:hAnsi="Tahoma" w:cs="Tahoma"/>
          <w:sz w:val="28"/>
          <w:szCs w:val="28"/>
        </w:rPr>
        <w:t>throughout the community!”</w:t>
      </w:r>
    </w:p>
    <w:p w:rsidR="000C0D4A" w:rsidRPr="00C14FDD" w:rsidRDefault="00DA576F" w:rsidP="00C14FDD">
      <w:pPr>
        <w:spacing w:after="0" w:line="240" w:lineRule="auto"/>
        <w:rPr>
          <w:rFonts w:ascii="Calibri" w:hAnsi="Calibri" w:cs="Calibri"/>
          <w:sz w:val="28"/>
          <w:szCs w:val="28"/>
        </w:rPr>
      </w:pPr>
      <w:r>
        <w:rPr>
          <w:rFonts w:ascii="Tahoma" w:hAnsi="Tahoma" w:cs="Tahoma"/>
          <w:sz w:val="28"/>
          <w:szCs w:val="28"/>
        </w:rPr>
        <w:t>Dawna</w:t>
      </w:r>
      <w:r w:rsidR="000C0D4A" w:rsidRPr="00A66D7C">
        <w:rPr>
          <w:rFonts w:ascii="Tahoma" w:hAnsi="Tahoma" w:cs="Tahoma"/>
          <w:sz w:val="28"/>
          <w:szCs w:val="28"/>
        </w:rPr>
        <w:t xml:space="preserve"> started working at </w:t>
      </w:r>
      <w:r w:rsidR="00302437">
        <w:rPr>
          <w:rFonts w:ascii="Tahoma" w:hAnsi="Tahoma" w:cs="Tahoma"/>
          <w:sz w:val="28"/>
          <w:szCs w:val="28"/>
        </w:rPr>
        <w:t>Simpson</w:t>
      </w:r>
      <w:r w:rsidR="000C0D4A" w:rsidRPr="00A66D7C">
        <w:rPr>
          <w:rFonts w:ascii="Tahoma" w:hAnsi="Tahoma" w:cs="Tahoma"/>
          <w:sz w:val="28"/>
          <w:szCs w:val="28"/>
        </w:rPr>
        <w:t xml:space="preserve"> Library in 2017. </w:t>
      </w:r>
      <w:r>
        <w:rPr>
          <w:rFonts w:ascii="Tahoma" w:hAnsi="Tahoma" w:cs="Tahoma"/>
          <w:sz w:val="28"/>
          <w:szCs w:val="28"/>
        </w:rPr>
        <w:t xml:space="preserve">Prior to that, she spent 26 years managing special events for </w:t>
      </w:r>
      <w:proofErr w:type="spellStart"/>
      <w:r>
        <w:rPr>
          <w:rFonts w:ascii="Tahoma" w:hAnsi="Tahoma" w:cs="Tahoma"/>
          <w:sz w:val="28"/>
          <w:szCs w:val="28"/>
        </w:rPr>
        <w:t>Diakon</w:t>
      </w:r>
      <w:proofErr w:type="spellEnd"/>
      <w:r>
        <w:rPr>
          <w:rFonts w:ascii="Tahoma" w:hAnsi="Tahoma" w:cs="Tahoma"/>
          <w:sz w:val="28"/>
          <w:szCs w:val="28"/>
        </w:rPr>
        <w:t xml:space="preserve"> </w:t>
      </w:r>
      <w:r w:rsidR="00FD4897">
        <w:rPr>
          <w:rFonts w:ascii="Tahoma" w:hAnsi="Tahoma" w:cs="Tahoma"/>
          <w:sz w:val="28"/>
          <w:szCs w:val="28"/>
        </w:rPr>
        <w:t xml:space="preserve">Lutheran </w:t>
      </w:r>
      <w:r>
        <w:rPr>
          <w:rFonts w:ascii="Tahoma" w:hAnsi="Tahoma" w:cs="Tahoma"/>
          <w:sz w:val="28"/>
          <w:szCs w:val="28"/>
        </w:rPr>
        <w:t xml:space="preserve">Social Ministries. </w:t>
      </w:r>
    </w:p>
    <w:p w:rsidR="00FD4897" w:rsidRDefault="00FD4897" w:rsidP="000C0D4A">
      <w:pPr>
        <w:rPr>
          <w:rFonts w:ascii="Tahoma" w:hAnsi="Tahoma" w:cs="Tahoma"/>
          <w:sz w:val="28"/>
          <w:szCs w:val="28"/>
        </w:rPr>
      </w:pPr>
    </w:p>
    <w:p w:rsidR="000C0D4A" w:rsidRDefault="00302437" w:rsidP="000C0D4A">
      <w:pPr>
        <w:rPr>
          <w:rFonts w:ascii="Tahoma" w:hAnsi="Tahoma" w:cs="Tahoma"/>
          <w:sz w:val="28"/>
          <w:szCs w:val="28"/>
        </w:rPr>
      </w:pPr>
      <w:r>
        <w:rPr>
          <w:rFonts w:ascii="Tahoma" w:hAnsi="Tahoma" w:cs="Tahoma"/>
          <w:sz w:val="28"/>
          <w:szCs w:val="28"/>
        </w:rPr>
        <w:t>Simpson</w:t>
      </w:r>
      <w:r w:rsidR="000C0D4A" w:rsidRPr="00A66D7C">
        <w:rPr>
          <w:rFonts w:ascii="Tahoma" w:hAnsi="Tahoma" w:cs="Tahoma"/>
          <w:sz w:val="28"/>
          <w:szCs w:val="28"/>
        </w:rPr>
        <w:t xml:space="preserve"> Library is a member of the Cumberland County Library System, which provides technical, financial, administrative, and training support to the public libraries in Cumberland County. The Cumberland County Library System Foundation started recognizing Library System Employees of the </w:t>
      </w:r>
      <w:r w:rsidR="000C0D4A" w:rsidRPr="00A66D7C">
        <w:rPr>
          <w:rFonts w:ascii="Tahoma" w:hAnsi="Tahoma" w:cs="Tahoma"/>
          <w:sz w:val="28"/>
          <w:szCs w:val="28"/>
        </w:rPr>
        <w:lastRenderedPageBreak/>
        <w:t>Month in July 2022. The Library Foundation is a registered 501(c</w:t>
      </w:r>
      <w:proofErr w:type="gramStart"/>
      <w:r w:rsidR="000C0D4A" w:rsidRPr="00A66D7C">
        <w:rPr>
          <w:rFonts w:ascii="Tahoma" w:hAnsi="Tahoma" w:cs="Tahoma"/>
          <w:sz w:val="28"/>
          <w:szCs w:val="28"/>
        </w:rPr>
        <w:t>)(</w:t>
      </w:r>
      <w:proofErr w:type="gramEnd"/>
      <w:r w:rsidR="000C0D4A" w:rsidRPr="00A66D7C">
        <w:rPr>
          <w:rFonts w:ascii="Tahoma" w:hAnsi="Tahoma" w:cs="Tahoma"/>
          <w:sz w:val="28"/>
          <w:szCs w:val="28"/>
        </w:rPr>
        <w:t>3) tax exempt organization committed to supporting the Cumberland County Library System and public libraries in Cumberland County, Pennsylvania. Governed by a 12-member volunteer board of directors representing the member libraries and the community at large, the Library Foundation is also an Educational Improvement Organization (EIO), approved to receive Educational Improvement Tax Credit (EITC) program contributions for the Summer Learning and School-Year STEM programs.</w:t>
      </w:r>
    </w:p>
    <w:p w:rsidR="009766A2" w:rsidRDefault="009766A2" w:rsidP="000C0D4A">
      <w:pPr>
        <w:rPr>
          <w:rFonts w:ascii="Tahoma" w:hAnsi="Tahoma" w:cs="Tahoma"/>
          <w:sz w:val="28"/>
          <w:szCs w:val="28"/>
        </w:rPr>
      </w:pPr>
      <w:r>
        <w:rPr>
          <w:rFonts w:ascii="Tahoma" w:hAnsi="Tahoma" w:cs="Tahoma"/>
          <w:sz w:val="28"/>
          <w:szCs w:val="28"/>
        </w:rPr>
        <w:t>XXX</w:t>
      </w:r>
    </w:p>
    <w:p w:rsidR="009766A2" w:rsidRPr="00A66D7C" w:rsidRDefault="009766A2" w:rsidP="000C0D4A">
      <w:pPr>
        <w:rPr>
          <w:rFonts w:ascii="Tahoma" w:hAnsi="Tahoma" w:cs="Tahoma"/>
          <w:sz w:val="28"/>
          <w:szCs w:val="28"/>
        </w:rPr>
      </w:pPr>
      <w:r>
        <w:rPr>
          <w:rFonts w:ascii="Tahoma" w:hAnsi="Tahoma" w:cs="Tahoma"/>
          <w:sz w:val="28"/>
          <w:szCs w:val="28"/>
        </w:rPr>
        <w:t>Photo: Dawna Trump</w:t>
      </w:r>
    </w:p>
    <w:p w:rsidR="00573607" w:rsidRPr="00A66D7C" w:rsidRDefault="00573607" w:rsidP="000C0D4A">
      <w:pPr>
        <w:rPr>
          <w:rFonts w:ascii="Tahoma" w:hAnsi="Tahoma" w:cs="Tahoma"/>
          <w:sz w:val="28"/>
          <w:szCs w:val="28"/>
        </w:rPr>
      </w:pPr>
    </w:p>
    <w:sectPr w:rsidR="00573607" w:rsidRPr="00A66D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727E4"/>
    <w:multiLevelType w:val="hybridMultilevel"/>
    <w:tmpl w:val="54965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3E1"/>
    <w:rsid w:val="000C0D4A"/>
    <w:rsid w:val="00302437"/>
    <w:rsid w:val="003C1D7D"/>
    <w:rsid w:val="003E13E1"/>
    <w:rsid w:val="00556616"/>
    <w:rsid w:val="005677B3"/>
    <w:rsid w:val="00573607"/>
    <w:rsid w:val="0078025A"/>
    <w:rsid w:val="007D104A"/>
    <w:rsid w:val="0091680E"/>
    <w:rsid w:val="009766A2"/>
    <w:rsid w:val="00A66D7C"/>
    <w:rsid w:val="00BC441A"/>
    <w:rsid w:val="00C14FDD"/>
    <w:rsid w:val="00D81E0A"/>
    <w:rsid w:val="00DA576F"/>
    <w:rsid w:val="00F24466"/>
    <w:rsid w:val="00FD4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A003"/>
  <w15:chartTrackingRefBased/>
  <w15:docId w15:val="{997DFECD-391E-49C6-A40A-9B4B82C0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jcounterman</dc:creator>
  <cp:keywords/>
  <dc:description/>
  <cp:lastModifiedBy>jcounterman</cp:lastModifiedBy>
  <cp:revision>7</cp:revision>
  <dcterms:created xsi:type="dcterms:W3CDTF">2024-04-26T15:56:00Z</dcterms:created>
  <dcterms:modified xsi:type="dcterms:W3CDTF">2024-05-01T16:29:00Z</dcterms:modified>
</cp:coreProperties>
</file>